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80e84743943864c23b693953f9bee86e7b979"/>
    <w:p>
      <w:pPr>
        <w:pStyle w:val="Heading3"/>
      </w:pPr>
      <w:r>
        <w:t xml:space="preserve">Поликлиника на Псковской возобновит работу при улучшении эпидемиологической обстановки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  <w:r>
        <w:br/>
      </w:r>
      <w:r>
        <w:rPr>
          <w:bCs/>
          <w:b/>
        </w:rPr>
        <w:t xml:space="preserve">Главный врач ДЦ №5 Павел Гуляев ответил на вопрос о поликлинике на Псковской, заданный жительницей этой улицы.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С начала пандемии в здании детской и взрослой поликлиник на улице Псковская, 11, корп.2 расположен временный ковидный центр. Теперь нам, жителям улицы Псковская и поселка им. Ларина, приходится ездить в филиал ДЦ №5 в соседний район, Северный. Скоро ли заработают наши поликлиники? – поинтересовалась Людмила Мисягина, проживающая по адресу: Псковская ул., 7/1.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 целях своевременной диагностики и определения тактики ведения пациентов с симптомами респираторных заболеваний в условиях распространения новой коронавирусной инфекции COVID в диагностическом центре № 5 в апреле прошлого года были открыты два амбулаторных КТ-центра (АКТЦ). Один из них, АКТЦ -1 – на базе головного здания ДЦ № 5 по адресу ул. Абрамцевская, д. 16, стр. 1, второй – на базе филиала № 5 ДЦ № 5 по адресу: ул. Псковская, 11, корп. 2. На время работы АКТЦ медицинская помощь пациентам оказывается в других филиалах поликлиники. По состоянию на сегодняшний день головное здание медицинской организации полностью вернулось к плановому приему пациентов. При дальнейшей нормализации эпидемиологической обстановки также будет возобновлен плановый прием и в филиале № 5 ДЦ № 5 на Псковской, 11, корпус 2, - пояснил Павел Гуляев.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http://lianozovo.mos.ru/presscenter/news/detail/9832830.html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832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832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2025-07-25T09:13:27Z</dcterms:created>
  <dcterms:modified xsi:type="dcterms:W3CDTF">2025-07-25T09:13:27Z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