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a3c7363b5b30552eda4a600138885578763f379"/>
    <w:p>
      <w:pPr>
        <w:pStyle w:val="Heading3"/>
      </w:pPr>
      <w:r>
        <w:t xml:space="preserve">Новая функция появилась у цифровой платформы МИК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rPr>
          <w:iCs/>
          <w:i/>
          <w:bCs/>
          <w:b/>
        </w:rPr>
        <w:t xml:space="preserve">С</w:t>
      </w:r>
      <w:bookmarkStart w:id="20" w:name="bxid_875503"/>
      <w:r>
        <w:rPr>
          <w:iCs/>
          <w:i/>
          <w:bCs/>
          <w:b/>
        </w:rPr>
        <w:t xml:space="preserve"> </w:t>
      </w:r>
      <w:bookmarkEnd w:id="20"/>
      <w:r>
        <w:rPr>
          <w:iCs/>
          <w:i/>
          <w:bCs/>
          <w:b/>
        </w:rPr>
        <w:t xml:space="preserve">помощью цифровой платформы Московского инновационного кластера теперь можно брать в</w:t>
      </w:r>
      <w:bookmarkStart w:id="21" w:name="bxid_875503"/>
      <w:r>
        <w:rPr>
          <w:iCs/>
          <w:i/>
          <w:bCs/>
          <w:b/>
        </w:rPr>
        <w:t xml:space="preserve"> </w:t>
      </w:r>
      <w:bookmarkEnd w:id="21"/>
      <w:r>
        <w:rPr>
          <w:iCs/>
          <w:i/>
          <w:bCs/>
          <w:b/>
        </w:rPr>
        <w:t xml:space="preserve">аренду рабочие помещения. Личный консультант поможет предпринимателям не</w:t>
      </w:r>
      <w:bookmarkStart w:id="22" w:name="bxid_875503"/>
      <w:r>
        <w:rPr>
          <w:iCs/>
          <w:i/>
          <w:bCs/>
          <w:b/>
        </w:rPr>
        <w:t xml:space="preserve"> </w:t>
      </w:r>
      <w:bookmarkEnd w:id="22"/>
      <w:r>
        <w:rPr>
          <w:iCs/>
          <w:i/>
          <w:bCs/>
          <w:b/>
        </w:rPr>
        <w:t xml:space="preserve">только подобрать самый удобный офис, но</w:t>
      </w:r>
      <w:bookmarkStart w:id="23" w:name="bxid_875503"/>
      <w:r>
        <w:rPr>
          <w:iCs/>
          <w:i/>
          <w:bCs/>
          <w:b/>
        </w:rPr>
        <w:t xml:space="preserve"> </w:t>
      </w:r>
      <w:bookmarkEnd w:id="23"/>
      <w:r>
        <w:rPr>
          <w:iCs/>
          <w:i/>
          <w:bCs/>
          <w:b/>
        </w:rPr>
        <w:t xml:space="preserve">и</w:t>
      </w:r>
      <w:bookmarkStart w:id="24" w:name="bxid_875503"/>
      <w:r>
        <w:rPr>
          <w:iCs/>
          <w:i/>
          <w:bCs/>
          <w:b/>
        </w:rPr>
        <w:t xml:space="preserve"> </w:t>
      </w:r>
      <w:bookmarkEnd w:id="24"/>
      <w:r>
        <w:rPr>
          <w:iCs/>
          <w:i/>
          <w:bCs/>
          <w:b/>
        </w:rPr>
        <w:t xml:space="preserve">заключить договор с</w:t>
      </w:r>
      <w:bookmarkStart w:id="25" w:name="bxid_875503"/>
      <w:r>
        <w:rPr>
          <w:iCs/>
          <w:i/>
          <w:bCs/>
          <w:b/>
        </w:rPr>
        <w:t xml:space="preserve"> </w:t>
      </w:r>
      <w:bookmarkEnd w:id="25"/>
      <w:r>
        <w:rPr>
          <w:iCs/>
          <w:i/>
          <w:bCs/>
          <w:b/>
        </w:rPr>
        <w:t xml:space="preserve">его владельцем.</w:t>
      </w:r>
    </w:p>
    <w:p>
      <w:pPr>
        <w:pStyle w:val="BodyText"/>
      </w:pPr>
      <w:r>
        <w:t xml:space="preserve">С</w:t>
      </w:r>
      <w:bookmarkStart w:id="26" w:name="bxid_875503"/>
      <w:r>
        <w:t xml:space="preserve"> </w:t>
      </w:r>
      <w:bookmarkEnd w:id="26"/>
      <w:r>
        <w:t xml:space="preserve">помощью сервиса предприниматели смогут найти комфортные площадки в</w:t>
      </w:r>
      <w:bookmarkStart w:id="27" w:name="bxid_875503"/>
      <w:r>
        <w:t xml:space="preserve"> </w:t>
      </w:r>
      <w:bookmarkEnd w:id="27"/>
      <w:r>
        <w:t xml:space="preserve">коворкингах, лабораториях и</w:t>
      </w:r>
      <w:bookmarkStart w:id="28" w:name="bxid_875503"/>
      <w:r>
        <w:t xml:space="preserve"> </w:t>
      </w:r>
      <w:bookmarkEnd w:id="28"/>
      <w:r>
        <w:t xml:space="preserve">на</w:t>
      </w:r>
      <w:bookmarkStart w:id="29" w:name="bxid_875503"/>
      <w:r>
        <w:t xml:space="preserve"> </w:t>
      </w:r>
      <w:bookmarkEnd w:id="29"/>
      <w:r>
        <w:t xml:space="preserve">промышленных предприятиях. Помимо этого, в</w:t>
      </w:r>
      <w:bookmarkStart w:id="30" w:name="bxid_875503"/>
      <w:r>
        <w:t xml:space="preserve"> </w:t>
      </w:r>
      <w:bookmarkEnd w:id="30"/>
      <w:r>
        <w:t xml:space="preserve">базе есть помещения в</w:t>
      </w:r>
      <w:bookmarkStart w:id="31" w:name="bxid_875503"/>
      <w:r>
        <w:t xml:space="preserve"> </w:t>
      </w:r>
      <w:bookmarkEnd w:id="31"/>
      <w:r>
        <w:t xml:space="preserve">технопарках, где действуют льготы для резидентов.</w:t>
      </w:r>
    </w:p>
    <w:p>
      <w:pPr>
        <w:pStyle w:val="BodyText"/>
      </w:pPr>
      <w:r>
        <w:t xml:space="preserve">«Кроме персонального помощника, на</w:t>
      </w:r>
      <w:bookmarkStart w:id="32" w:name="bxid_875503"/>
      <w:r>
        <w:t xml:space="preserve"> </w:t>
      </w:r>
      <w:bookmarkEnd w:id="32"/>
      <w:r>
        <w:t xml:space="preserve">портале МИК работает рекомендательный сервис по</w:t>
      </w:r>
      <w:bookmarkStart w:id="33" w:name="bxid_875503"/>
      <w:r>
        <w:t xml:space="preserve"> </w:t>
      </w:r>
      <w:bookmarkEnd w:id="33"/>
      <w:r>
        <w:t xml:space="preserve">подбору помещений. Он</w:t>
      </w:r>
      <w:bookmarkStart w:id="34" w:name="bxid_875503"/>
      <w:r>
        <w:t xml:space="preserve"> </w:t>
      </w:r>
      <w:bookmarkEnd w:id="34"/>
      <w:r>
        <w:t xml:space="preserve">ищет подходящие варианты среди более двух тысяч предложений, которые сейчас представлены на</w:t>
      </w:r>
      <w:bookmarkStart w:id="35" w:name="bxid_875503"/>
      <w:r>
        <w:t xml:space="preserve"> </w:t>
      </w:r>
      <w:bookmarkEnd w:id="35"/>
      <w:r>
        <w:t xml:space="preserve">платформе. Для удобства выбора с</w:t>
      </w:r>
      <w:bookmarkStart w:id="36" w:name="bxid_875503"/>
      <w:r>
        <w:t xml:space="preserve"> </w:t>
      </w:r>
      <w:bookmarkEnd w:id="36"/>
      <w:r>
        <w:t xml:space="preserve">помощью фильтров участники и</w:t>
      </w:r>
      <w:bookmarkStart w:id="37" w:name="bxid_875503"/>
      <w:r>
        <w:t xml:space="preserve"> </w:t>
      </w:r>
      <w:bookmarkEnd w:id="37"/>
      <w:r>
        <w:t xml:space="preserve">партнеры кластера могут указать тип помещения, желаемую площадь, район и</w:t>
      </w:r>
      <w:bookmarkStart w:id="38" w:name="bxid_875503"/>
      <w:r>
        <w:t xml:space="preserve"> </w:t>
      </w:r>
      <w:bookmarkEnd w:id="38"/>
      <w:r>
        <w:t xml:space="preserve">станцию метро. Все объекты внесены на</w:t>
      </w:r>
      <w:bookmarkStart w:id="39" w:name="bxid_875503"/>
      <w:r>
        <w:t xml:space="preserve"> </w:t>
      </w:r>
      <w:bookmarkEnd w:id="39"/>
      <w:r>
        <w:t xml:space="preserve">карту, что помогает выстроить логистику и</w:t>
      </w:r>
      <w:bookmarkStart w:id="40" w:name="bxid_875503"/>
      <w:r>
        <w:t xml:space="preserve"> </w:t>
      </w:r>
      <w:bookmarkEnd w:id="40"/>
      <w:r>
        <w:t xml:space="preserve">оценить транспортную доступность»,</w:t>
      </w:r>
      <w:bookmarkStart w:id="41" w:name="bxid_875503"/>
      <w:r>
        <w:t xml:space="preserve"> </w:t>
      </w:r>
      <w:bookmarkEnd w:id="41"/>
      <w:r>
        <w:t xml:space="preserve">— отметил Министр Правительства Москвы, руководитель Департамента информационных технологий Эдуард Лысенко.</w:t>
      </w:r>
    </w:p>
    <w:p>
      <w:pPr>
        <w:pStyle w:val="BodyText"/>
      </w:pPr>
      <w:r>
        <w:t xml:space="preserve">Если</w:t>
      </w:r>
      <w:bookmarkStart w:id="42" w:name="bxid_875503"/>
      <w:r>
        <w:t xml:space="preserve"> </w:t>
      </w:r>
      <w:bookmarkEnd w:id="42"/>
      <w:r>
        <w:t xml:space="preserve">же в</w:t>
      </w:r>
      <w:bookmarkStart w:id="43" w:name="bxid_875503"/>
      <w:r>
        <w:t xml:space="preserve"> </w:t>
      </w:r>
      <w:bookmarkEnd w:id="43"/>
      <w:r>
        <w:t xml:space="preserve">базе нет подходящей площадки, специалисты Московского инновационного кластера сами найдут арендодателя и</w:t>
      </w:r>
      <w:bookmarkStart w:id="44" w:name="bxid_875503"/>
      <w:r>
        <w:t xml:space="preserve"> </w:t>
      </w:r>
      <w:bookmarkEnd w:id="44"/>
      <w:r>
        <w:t xml:space="preserve">организуют переговоры. Для этого нужно лишь оставить заявку на</w:t>
      </w:r>
      <w:bookmarkStart w:id="45" w:name="bxid_875503"/>
      <w:r>
        <w:t xml:space="preserve"> </w:t>
      </w:r>
      <w:bookmarkEnd w:id="45"/>
      <w:r>
        <w:t xml:space="preserve">обратный звонок специалиста в</w:t>
      </w:r>
      <w:bookmarkStart w:id="46" w:name="bxid_875503"/>
      <w:r>
        <w:t xml:space="preserve"> </w:t>
      </w:r>
      <w:bookmarkEnd w:id="46"/>
      <w:r>
        <w:t xml:space="preserve">разделе «Помещения в</w:t>
      </w:r>
      <w:bookmarkStart w:id="47" w:name="bxid_875503"/>
      <w:r>
        <w:t xml:space="preserve"> </w:t>
      </w:r>
      <w:bookmarkEnd w:id="47"/>
      <w:r>
        <w:t xml:space="preserve">аренду».</w:t>
      </w:r>
    </w:p>
    <w:p>
      <w:pPr>
        <w:pStyle w:val="BodyText"/>
      </w:pPr>
      <w:r>
        <w:t xml:space="preserve">Как рассказал глава Департамента предпринимательства и</w:t>
      </w:r>
      <w:bookmarkStart w:id="48" w:name="bxid_875503"/>
      <w:r>
        <w:t xml:space="preserve"> </w:t>
      </w:r>
      <w:bookmarkEnd w:id="48"/>
      <w:r>
        <w:t xml:space="preserve">инновационного развития Алексей Фурсин, на</w:t>
      </w:r>
      <w:bookmarkStart w:id="49" w:name="bxid_875503"/>
      <w:r>
        <w:t xml:space="preserve"> </w:t>
      </w:r>
      <w:bookmarkEnd w:id="49"/>
      <w:r>
        <w:t xml:space="preserve">платформе представлено много выгодных предложений, к</w:t>
      </w:r>
      <w:bookmarkStart w:id="50" w:name="bxid_875503"/>
      <w:r>
        <w:t xml:space="preserve"> </w:t>
      </w:r>
      <w:bookmarkEnd w:id="50"/>
      <w:r>
        <w:t xml:space="preserve">тому</w:t>
      </w:r>
      <w:bookmarkStart w:id="51" w:name="bxid_875503"/>
      <w:r>
        <w:t xml:space="preserve"> </w:t>
      </w:r>
      <w:bookmarkEnd w:id="51"/>
      <w:r>
        <w:t xml:space="preserve">же бизнесменам не</w:t>
      </w:r>
      <w:bookmarkStart w:id="52" w:name="bxid_875503"/>
      <w:r>
        <w:t xml:space="preserve"> </w:t>
      </w:r>
      <w:bookmarkEnd w:id="52"/>
      <w:r>
        <w:t xml:space="preserve">требуется дополнительно оплачивать услуги риелтора.</w:t>
      </w:r>
    </w:p>
    <w:p>
      <w:pPr>
        <w:pStyle w:val="BodyText"/>
      </w:pPr>
      <w:r>
        <w:t xml:space="preserve">По</w:t>
      </w:r>
      <w:bookmarkStart w:id="53" w:name="bxid_875503"/>
      <w:r>
        <w:t xml:space="preserve"> </w:t>
      </w:r>
      <w:bookmarkEnd w:id="53"/>
      <w:r>
        <w:t xml:space="preserve">его словам, сервис безопасный</w:t>
      </w:r>
      <w:bookmarkStart w:id="54" w:name="bxid_875503"/>
      <w:r>
        <w:t xml:space="preserve"> </w:t>
      </w:r>
      <w:bookmarkEnd w:id="54"/>
      <w:r>
        <w:t xml:space="preserve">— все арендодатели в</w:t>
      </w:r>
      <w:bookmarkStart w:id="55" w:name="bxid_875503"/>
      <w:r>
        <w:t xml:space="preserve"> </w:t>
      </w:r>
      <w:bookmarkEnd w:id="55"/>
      <w:r>
        <w:t xml:space="preserve">объявлениях являются участниками или партнерами Московского инновационного кластера. Чтобы получить такой статус, нужно предоставить документы, подтверждающие право собственности, и</w:t>
      </w:r>
      <w:bookmarkStart w:id="56" w:name="bxid_875503"/>
      <w:r>
        <w:t xml:space="preserve"> </w:t>
      </w:r>
      <w:bookmarkEnd w:id="56"/>
      <w:r>
        <w:t xml:space="preserve">заверить их</w:t>
      </w:r>
      <w:bookmarkStart w:id="57" w:name="bxid_875503"/>
      <w:r>
        <w:t xml:space="preserve"> </w:t>
      </w:r>
      <w:bookmarkEnd w:id="57"/>
      <w:r>
        <w:t xml:space="preserve">электронной цифровой подписью.</w:t>
      </w:r>
    </w:p>
    <w:p>
      <w:pPr>
        <w:pStyle w:val="BodyText"/>
      </w:pPr>
      <w:r>
        <w:t xml:space="preserve">Напомним, Московский инновационный кластер</w:t>
      </w:r>
      <w:bookmarkStart w:id="58" w:name="bxid_875503"/>
      <w:r>
        <w:t xml:space="preserve"> </w:t>
      </w:r>
      <w:bookmarkEnd w:id="58"/>
      <w:r>
        <w:t xml:space="preserve">— уникальный проект, созданный для развития инновационных производств и</w:t>
      </w:r>
      <w:bookmarkStart w:id="59" w:name="bxid_875503"/>
      <w:r>
        <w:t xml:space="preserve"> </w:t>
      </w:r>
      <w:bookmarkEnd w:id="59"/>
      <w:r>
        <w:t xml:space="preserve">кооперации между крупными компаниями, субъектами малого и</w:t>
      </w:r>
      <w:bookmarkStart w:id="60" w:name="bxid_875503"/>
      <w:r>
        <w:t xml:space="preserve"> </w:t>
      </w:r>
      <w:bookmarkEnd w:id="60"/>
      <w:r>
        <w:t xml:space="preserve">среднего бизнеса, промышленными, образовательными и</w:t>
      </w:r>
      <w:bookmarkStart w:id="61" w:name="bxid_875503"/>
      <w:r>
        <w:t xml:space="preserve"> </w:t>
      </w:r>
      <w:bookmarkEnd w:id="61"/>
      <w:r>
        <w:t xml:space="preserve">научными организациями и</w:t>
      </w:r>
      <w:bookmarkStart w:id="62" w:name="bxid_875503"/>
      <w:r>
        <w:t xml:space="preserve"> </w:t>
      </w:r>
      <w:bookmarkEnd w:id="62"/>
      <w:r>
        <w:t xml:space="preserve">городом.</w:t>
      </w:r>
    </w:p>
    <w:p>
      <w:pPr>
        <w:pStyle w:val="BodyText"/>
      </w:pPr>
      <w:r>
        <w:t xml:space="preserve">Уже более 10 тысяч организаций получили статус участника МИК. Его присваивают юридическим лицам и</w:t>
      </w:r>
      <w:bookmarkStart w:id="63" w:name="bxid_875503"/>
      <w:r>
        <w:t xml:space="preserve"> </w:t>
      </w:r>
      <w:bookmarkEnd w:id="63"/>
      <w:r>
        <w:t xml:space="preserve">индивидуальным предпринимателям, зарегистрированным на</w:t>
      </w:r>
      <w:bookmarkStart w:id="64" w:name="bxid_875503"/>
      <w:r>
        <w:t xml:space="preserve"> </w:t>
      </w:r>
      <w:bookmarkEnd w:id="64"/>
      <w:r>
        <w:t xml:space="preserve">территории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http://lianozovo.mos.ru/presscenter/news/detail/9080196.html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6" Target="http://lianozovo.mos.ru" TargetMode="External" /><Relationship Type="http://schemas.openxmlformats.org/officeDocument/2006/relationships/hyperlink" Id="rId65" Target="http://lianozovo.mos.ru/presscenter/news/detail/908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lianozovo.mos.ru" TargetMode="External" /><Relationship Type="http://schemas.openxmlformats.org/officeDocument/2006/relationships/hyperlink" Id="rId65" Target="http://lianozovo.mos.ru/presscenter/news/detail/908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2025-07-26T10:51:17Z</dcterms:created>
  <dcterms:modified xsi:type="dcterms:W3CDTF">2025-07-26T10:51:17Z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