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d616e2e4d64d167fdf1d300fa37d6951092195a"/>
    <w:p>
      <w:pPr>
        <w:pStyle w:val="Heading3"/>
      </w:pPr>
      <w:r>
        <w:t xml:space="preserve">Школа на Псковской объявила о начале регистрации на поступление в 10-й медкласс</w:t>
      </w:r>
    </w:p>
    <w:p>
      <w:pPr>
        <w:pStyle w:val="FirstParagraph"/>
      </w:pPr>
      <w:r>
        <w:t xml:space="preserve">18.05.2020</w:t>
      </w:r>
    </w:p>
    <w:p>
      <w:pPr>
        <w:pStyle w:val="BodyText"/>
      </w:pPr>
      <w:r>
        <w:rPr>
          <w:iCs/>
          <w:i/>
          <w:bCs/>
          <w:b/>
        </w:rPr>
        <w:t xml:space="preserve">Об открытии регистрации на вступительные испытания в 10-е классы образовательных учреждений по проекту «Медицинский класс в Московской школе» сообщили на сайте школы № 1573 на Псковской. Напомним, что в здесь уже не первый год существуют медицинские классы.</w:t>
      </w:r>
      <w:r>
        <w:br/>
      </w:r>
      <w:r>
        <w:br/>
      </w:r>
    </w:p>
    <w:p>
      <w:pPr>
        <w:pStyle w:val="BodyText"/>
      </w:pPr>
      <w:r>
        <w:t xml:space="preserve">— Вступительные испытания пройдут дистанционно. Для прохождения испытания необходимо зарегистрироваться</w:t>
      </w:r>
      <w:r>
        <w:t xml:space="preserve"> </w:t>
      </w:r>
      <w:hyperlink r:id="rId20">
        <w:r>
          <w:rPr>
            <w:rStyle w:val="Hyperlink"/>
          </w:rPr>
          <w:t xml:space="preserve">на сайте</w:t>
        </w:r>
      </w:hyperlink>
      <w:r>
        <w:t xml:space="preserve"> </w:t>
      </w:r>
      <w:r>
        <w:t xml:space="preserve">Первого МГМУ им. И. М. Сеченова</w:t>
      </w:r>
      <w:r>
        <w:t xml:space="preserve"> </w:t>
      </w:r>
      <w:hyperlink r:id="rId21">
        <w:r>
          <w:rPr>
            <w:rStyle w:val="Hyperlink"/>
          </w:rPr>
          <w:t xml:space="preserve">.</w:t>
        </w:r>
      </w:hyperlink>
      <w:r>
        <w:t xml:space="preserve"> </w:t>
      </w:r>
      <w:r>
        <w:t xml:space="preserve">Далее необходимо выбрать дату и время тестирования по биологии и химии. Биология — 23–24 мая, химия — 30–31 мая, — уточняется в сообщении.</w:t>
      </w:r>
      <w:r>
        <w:br/>
      </w:r>
      <w:r>
        <w:br/>
      </w:r>
    </w:p>
    <w:p>
      <w:pPr>
        <w:pStyle w:val="BodyText"/>
      </w:pPr>
      <w:r>
        <w:t xml:space="preserve">Дополнительно можно пройти пробное тестирование в виртуальном тренажере по </w:t>
      </w:r>
      <w:hyperlink r:id="rId22">
        <w:r>
          <w:rPr>
            <w:rStyle w:val="Hyperlink"/>
          </w:rPr>
          <w:t xml:space="preserve">химии</w:t>
        </w:r>
      </w:hyperlink>
      <w:r>
        <w:t xml:space="preserve"> и </w:t>
      </w:r>
      <w:hyperlink r:id="rId23">
        <w:r>
          <w:rPr>
            <w:rStyle w:val="Hyperlink"/>
          </w:rPr>
          <w:t xml:space="preserve">биологии</w:t>
        </w:r>
      </w:hyperlink>
      <w:hyperlink r:id="rId24">
        <w:r>
          <w:rPr>
            <w:rStyle w:val="Hyperlink"/>
          </w:rPr>
          <w:t xml:space="preserve">.</w:t>
        </w:r>
      </w:hyperlink>
      <w:r>
        <w:t xml:space="preserve"> </w:t>
      </w:r>
      <w:r>
        <w:t xml:space="preserve">Нет ограничения попыток.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http://lianozovo.mos.ru/presscenter/news/detail/8904133.html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dovuz1msmu.ru/reg19" TargetMode="External" /><Relationship Type="http://schemas.openxmlformats.org/officeDocument/2006/relationships/hyperlink" Id="rId21" Target="http://dovuz1msmu.ru/reg19." TargetMode="External" /><Relationship Type="http://schemas.openxmlformats.org/officeDocument/2006/relationships/hyperlink" Id="rId23" Target="http://dovuz1msmu.ru/reg19/course/view.php?id=8" TargetMode="External" /><Relationship Type="http://schemas.openxmlformats.org/officeDocument/2006/relationships/hyperlink" Id="rId24" Target="http://dovuz1msmu.ru/reg19/course/view.php?id=8." TargetMode="External" /><Relationship Type="http://schemas.openxmlformats.org/officeDocument/2006/relationships/hyperlink" Id="rId22" Target="http://dovuz1msmu.ru/reg19/course/view.php?id=9" TargetMode="External" /><Relationship Type="http://schemas.openxmlformats.org/officeDocument/2006/relationships/hyperlink" Id="rId26" Target="http://lianozovo.mos.ru" TargetMode="External" /><Relationship Type="http://schemas.openxmlformats.org/officeDocument/2006/relationships/hyperlink" Id="rId25" Target="http://lianozovo.mos.ru/presscenter/news/detail/8904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dovuz1msmu.ru/reg19" TargetMode="External" /><Relationship Type="http://schemas.openxmlformats.org/officeDocument/2006/relationships/hyperlink" Id="rId21" Target="http://dovuz1msmu.ru/reg19." TargetMode="External" /><Relationship Type="http://schemas.openxmlformats.org/officeDocument/2006/relationships/hyperlink" Id="rId23" Target="http://dovuz1msmu.ru/reg19/course/view.php?id=8" TargetMode="External" /><Relationship Type="http://schemas.openxmlformats.org/officeDocument/2006/relationships/hyperlink" Id="rId24" Target="http://dovuz1msmu.ru/reg19/course/view.php?id=8." TargetMode="External" /><Relationship Type="http://schemas.openxmlformats.org/officeDocument/2006/relationships/hyperlink" Id="rId22" Target="http://dovuz1msmu.ru/reg19/course/view.php?id=9" TargetMode="External" /><Relationship Type="http://schemas.openxmlformats.org/officeDocument/2006/relationships/hyperlink" Id="rId26" Target="http://lianozovo.mos.ru" TargetMode="External" /><Relationship Type="http://schemas.openxmlformats.org/officeDocument/2006/relationships/hyperlink" Id="rId25" Target="http://lianozovo.mos.ru/presscenter/news/detail/8904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2025-07-21T13:27:22Z</dcterms:created>
  <dcterms:modified xsi:type="dcterms:W3CDTF">2025-07-21T13:27:22Z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