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c34a3a1c1c4c21d4db02d3eaa910b6901f679a"/>
    <w:p>
      <w:pPr>
        <w:pStyle w:val="Heading3"/>
      </w:pPr>
      <w:r>
        <w:t xml:space="preserve">Собянин открыл Лужнецкую набережную после окончания реконструкции</w:t>
      </w:r>
    </w:p>
    <w:p>
      <w:pPr>
        <w:pStyle w:val="FirstParagraph"/>
      </w:pPr>
      <w:r>
        <w:t xml:space="preserve">16.09.2016</w:t>
      </w:r>
    </w:p>
    <w:p>
      <w:pPr>
        <w:pStyle w:val="BodyText"/>
      </w:pPr>
      <w:r>
        <w:br/>
      </w:r>
      <w:r>
        <w:rPr>
          <w:bCs/>
          <w:b/>
          <w:iCs/>
          <w:i/>
        </w:rPr>
        <w:t xml:space="preserve">Лужнецкая набережная в Москве преобразилась. Недавно здесь были закончены масштабные реконструкционные и благоустроительные работы.</w:t>
      </w:r>
    </w:p>
    <w:p>
      <w:pPr>
        <w:pStyle w:val="BodyText"/>
      </w:pPr>
      <w:r>
        <w:t xml:space="preserve">Вчера мэр Москвы Сергей Собянин осмотрел итоги реализации проекта.</w:t>
      </w:r>
    </w:p>
    <w:p>
      <w:pPr>
        <w:pStyle w:val="BodyText"/>
      </w:pPr>
      <w:r>
        <w:t xml:space="preserve">— Благодаря реконструкции Лужнецкая набережная качественно изменилась, — высказался Собянин.</w:t>
      </w:r>
    </w:p>
    <w:p>
      <w:pPr>
        <w:pStyle w:val="BodyText"/>
      </w:pPr>
      <w:r>
        <w:t xml:space="preserve">Одним из приоритетов проекта, по словам Собянина, было перераспределение пространства набережной в пользу пешеходов. В результате, как рассказал глава Москвы, здесь получилось почти 10 га комфортного общественного пространства, к тому же пригодного для занятий уличными видами спорта (были установлены тренажеры, спортивные площадки, проложена беговая дорожка и т. д.).</w:t>
      </w:r>
    </w:p>
    <w:p>
      <w:pPr>
        <w:pStyle w:val="BodyText"/>
      </w:pPr>
      <w:r>
        <w:t xml:space="preserve">Длина профессиональной беговой дорожки, покрытой специальным прорезиненным покрытием, составила три км. Также рабочие преобразили пешеходную часть набережной, которая располагается ближе к воде: ее замостили крупноразмерной плиткой. Вдоль набережной в тени деревьев установлены шесть воркаут-площадок. Для комфорта спортсменов и пешеходов на Лужнецкой набережной установлено 170 новых лавочек, больше сотник урн, велопарковки, три сотни фонарей, а также стенды навигации. Осенью на Лужнецкой набережной будут разбиты цветники, также пройдет высадка новых деревьев. На остальной территории «Лужников» работы по благоустройству планируется завершить в конце 2017 года — начале 2018 года.</w:t>
      </w:r>
    </w:p>
    <w:p>
      <w:pPr>
        <w:pStyle w:val="BodyText"/>
      </w:pPr>
      <w:r>
        <w:t xml:space="preserve">Лужнецкая набережная находится на территории Олимпийского комплекса «Лужники» и является одним из самых популярных мест для проведения досуга и занятий спортом. Недавно здесь началось строительство водного комплекса. В новом центре для занятий водными видами спорта смогут каждый день тренироваться до 10 тысяч жителей Москвы. Также будут созданы все условия для занятия спортом детей, чего не было раньше. Кроме того, в новом бассейне «Лужники» под одной крышей будут работать: аквапарк — комплекс водных развлечений для всей семьи, фитнес-центр, СПА-центр, боксерский клуб. В ходе реконструкции площадь здания бассейна планируется увеличить с 19,7 тыс. до 56,5 тыс. кв.м.</w:t>
      </w:r>
    </w:p>
    <w:p>
      <w:pPr>
        <w:pStyle w:val="BodyText"/>
      </w:pPr>
      <w:r>
        <w:br/>
      </w:r>
    </w:p>
    <w:p>
      <w:pPr>
        <w:pStyle w:val="BodyText"/>
      </w:pPr>
      <w:r>
        <w:t xml:space="preserve">Адрес страницы:</w:t>
      </w:r>
      <w:r>
        <w:t xml:space="preserve"> </w:t>
      </w:r>
      <w:hyperlink r:id="rId20">
        <w:r>
          <w:rPr>
            <w:rStyle w:val="Hyperlink"/>
          </w:rPr>
          <w:t xml:space="preserve">http://lianozovo.mos.ru/presscenter/news/detail/3756812.html</w:t>
        </w:r>
      </w:hyperlink>
    </w:p>
    <w:p>
      <w:pPr>
        <w:pStyle w:val="BodyText"/>
      </w:pPr>
      <w:hyperlink r:id="rId21">
        <w:r>
          <w:rPr>
            <w:rStyle w:val="Hyperlink"/>
          </w:rPr>
          <w:t xml:space="preserve">Управа района Лианозово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ianozovo.mos.ru" TargetMode="External" /><Relationship Type="http://schemas.openxmlformats.org/officeDocument/2006/relationships/hyperlink" Id="rId20" Target="http://lianozovo.mos.ru/presscenter/news/detail/37568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lianozovo.mos.ru" TargetMode="External" /><Relationship Type="http://schemas.openxmlformats.org/officeDocument/2006/relationships/hyperlink" Id="rId20" Target="http://lianozovo.mos.ru/presscenter/news/detail/37568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2025-03-02T07:16:53Z</dcterms:created>
  <dcterms:modified xsi:type="dcterms:W3CDTF">2025-03-02T07:16:53Z</dcterms:modified>
</cp:coreProperties>
</file>

<file path=docProps/custom.xml><?xml version="1.0" encoding="utf-8"?>
<Properties xmlns="http://schemas.openxmlformats.org/officeDocument/2006/custom-properties" xmlns:vt="http://schemas.openxmlformats.org/officeDocument/2006/docPropsVTypes"/>
</file>