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82c8abe49eee0ba6c1825e16e60515e646103e"/>
    <w:p>
      <w:pPr>
        <w:pStyle w:val="Heading3"/>
      </w:pPr>
      <w:r>
        <w:t xml:space="preserve">График приема граждан депутатом Московской городской Думы Картавцевой Л. Р.</w:t>
      </w:r>
    </w:p>
    <w:p>
      <w:pPr>
        <w:pStyle w:val="FirstParagraph"/>
      </w:pPr>
      <w:r>
        <w:t xml:space="preserve">11.12.2015</w:t>
      </w:r>
    </w:p>
    <w:p>
      <w:pPr>
        <w:pStyle w:val="BodyText"/>
      </w:pPr>
      <w:r>
        <w:t xml:space="preserve">Прием граждан в Московской городской Думе будет проводиться 9 декабря 2015 г. с 16.00 до 18.00 по адресу: Успенский переулок, д. 14, стр.1.</w:t>
      </w:r>
    </w:p>
    <w:p>
      <w:pPr>
        <w:pStyle w:val="BodyText"/>
      </w:pPr>
      <w:r>
        <w:t xml:space="preserve">Предварительная запись на прием в Московскую городскую Думу осуществляется по тел.: 8-495-957-03-34</w:t>
      </w:r>
    </w:p>
    <w:p>
      <w:pPr>
        <w:pStyle w:val="BodyText"/>
      </w:pPr>
      <w:r>
        <w:t xml:space="preserve">Прием граждан районов Бибирево, Лианозово, Северный будет проводиться: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2640"/>
        <w:gridCol w:w="2640"/>
        <w:gridCol w:w="2640"/>
      </w:tblGrid>
      <w:tr>
        <w:tc>
          <w:tcPr/>
          <w:p>
            <w:pPr>
              <w:jc w:val="left"/>
            </w:pPr>
            <w:r>
              <w:t xml:space="preserve">01 декабря 2015 г.</w:t>
            </w:r>
          </w:p>
        </w:tc>
        <w:tc>
          <w:tcPr/>
          <w:p>
            <w:pPr>
              <w:jc w:val="left"/>
            </w:pPr>
            <w:r>
              <w:t xml:space="preserve">17.30-19.00</w:t>
            </w:r>
          </w:p>
        </w:tc>
        <w:tc>
          <w:tcPr/>
          <w:p>
            <w:pPr>
              <w:jc w:val="left"/>
            </w:pPr>
            <w:r>
              <w:t xml:space="preserve">Управа района Бибирево</w:t>
            </w:r>
          </w:p>
          <w:p>
            <w:pPr>
              <w:jc w:val="left"/>
            </w:pPr>
            <w:r>
              <w:t xml:space="preserve">(общественная приемная депутата)</w:t>
            </w:r>
          </w:p>
          <w:p>
            <w:pPr>
              <w:jc w:val="left"/>
            </w:pPr>
            <w:r>
              <w:t xml:space="preserve">г. Москва, ул. Пришвина,</w:t>
            </w:r>
          </w:p>
          <w:p>
            <w:pPr>
              <w:jc w:val="left"/>
            </w:pPr>
            <w:r>
              <w:t xml:space="preserve">д. 12, корп. 2</w:t>
            </w:r>
          </w:p>
        </w:tc>
      </w:tr>
      <w:tr>
        <w:tc>
          <w:tcPr/>
          <w:p>
            <w:pPr>
              <w:jc w:val="left"/>
            </w:pPr>
            <w:r>
              <w:t xml:space="preserve">16 декабря 2015 г.</w:t>
            </w:r>
          </w:p>
        </w:tc>
        <w:tc>
          <w:tcPr/>
          <w:p>
            <w:pPr>
              <w:jc w:val="left"/>
            </w:pPr>
            <w:r>
              <w:t xml:space="preserve">16.00-18.00</w:t>
            </w:r>
          </w:p>
        </w:tc>
        <w:tc>
          <w:tcPr/>
          <w:p>
            <w:pPr>
              <w:jc w:val="left"/>
            </w:pPr>
            <w:r>
              <w:t xml:space="preserve">Управа района Лианозово</w:t>
            </w:r>
          </w:p>
          <w:p>
            <w:pPr>
              <w:jc w:val="left"/>
            </w:pPr>
            <w:r>
              <w:t xml:space="preserve">г. Москва, Алтуфьевское шоссе, д. 87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Предварительная запись на прием осуществляется по тел.:</w:t>
      </w:r>
    </w:p>
    <w:p>
      <w:pPr>
        <w:pStyle w:val="BodyText"/>
      </w:pPr>
      <w:r>
        <w:t xml:space="preserve">8-499-206-88-58, 8-495-957-03-66, 8-925-592-14-64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График приема граждан помощниками депутата Московской городской Думы Картавцевой Л.Р. на декабрь 2015 года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jc w:val="left"/>
            </w:pPr>
            <w:r>
              <w:t xml:space="preserve">вторник</w:t>
            </w:r>
          </w:p>
        </w:tc>
        <w:tc>
          <w:tcPr/>
          <w:p>
            <w:pPr>
              <w:jc w:val="left"/>
            </w:pPr>
            <w:r>
              <w:t xml:space="preserve">15.00-17.00</w:t>
            </w:r>
          </w:p>
          <w:p>
            <w:pPr>
              <w:pStyle w:val="Compact"/>
              <w:jc w:val="left"/>
            </w:pPr>
            <w:r>
              <w:br/>
            </w:r>
          </w:p>
        </w:tc>
      </w:tr>
      <w:tr>
        <w:tc>
          <w:tcPr/>
          <w:p>
            <w:pPr>
              <w:jc w:val="left"/>
            </w:pPr>
            <w:r>
              <w:t xml:space="preserve">пятница</w:t>
            </w:r>
          </w:p>
        </w:tc>
        <w:tc>
          <w:tcPr/>
          <w:p>
            <w:pPr>
              <w:jc w:val="left"/>
            </w:pPr>
            <w:r>
              <w:t xml:space="preserve">10.00-13.00</w:t>
            </w:r>
          </w:p>
          <w:p>
            <w:pPr>
              <w:pStyle w:val="Compact"/>
              <w:jc w:val="left"/>
            </w:pPr>
            <w:r>
              <w:br/>
            </w:r>
          </w:p>
        </w:tc>
      </w:tr>
    </w:tbl>
    <w:p>
      <w:pPr>
        <w:pStyle w:val="BodyText"/>
      </w:pPr>
      <w:r>
        <w:t xml:space="preserve">Прием граждан помощниками депутата проводится в общественной приемной по адресу: г. Москва, ул. Пришвина, д. 12, корп. 2, 3 эт.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http://lianozovo.mos.ru/presscenter/news/detail/2341014.html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Лианозово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lianozovo.mos.ru" TargetMode="External" /><Relationship Type="http://schemas.openxmlformats.org/officeDocument/2006/relationships/hyperlink" Id="rId20" Target="http://lianozovo.mos.ru/presscenter/news/detail/234101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lianozovo.mos.ru" TargetMode="External" /><Relationship Type="http://schemas.openxmlformats.org/officeDocument/2006/relationships/hyperlink" Id="rId20" Target="http://lianozovo.mos.ru/presscenter/news/detail/234101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2025-08-05T16:09:32Z</dcterms:created>
  <dcterms:modified xsi:type="dcterms:W3CDTF">2025-08-05T16:09:32Z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