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f04aea66138a42e19a6ca8c1da99c1d024077"/>
    <w:p>
      <w:pPr>
        <w:pStyle w:val="Heading3"/>
      </w:pPr>
      <w:r>
        <w:t xml:space="preserve">Школа № 166 объявляет прием учащихся 6-х классов на 2015-2016 учебный год в профильный 7-й кадетский класс</w:t>
      </w:r>
    </w:p>
    <w:p>
      <w:pPr>
        <w:pStyle w:val="FirstParagraph"/>
      </w:pPr>
      <w:r>
        <w:t xml:space="preserve">17.04.2015</w:t>
      </w:r>
    </w:p>
    <w:p>
      <w:pPr>
        <w:pStyle w:val="BodyText"/>
      </w:pPr>
      <w:r>
        <w:t xml:space="preserve">ГБОУ «Школа № 166» объявляет прием</w:t>
      </w:r>
    </w:p>
    <w:p>
      <w:pPr>
        <w:pStyle w:val="BodyText"/>
      </w:pPr>
      <w:r>
        <w:t xml:space="preserve">учащихся 6-х классов на 2015-2016 учебный год</w:t>
      </w:r>
    </w:p>
    <w:p>
      <w:pPr>
        <w:pStyle w:val="BodyText"/>
      </w:pPr>
      <w:r>
        <w:t xml:space="preserve">в профильный 7-й кадетский класс,</w:t>
      </w:r>
    </w:p>
    <w:p>
      <w:pPr>
        <w:pStyle w:val="BodyText"/>
      </w:pPr>
      <w:r>
        <w:t xml:space="preserve">реализующий общеобразовательные программы</w:t>
      </w:r>
    </w:p>
    <w:p>
      <w:pPr>
        <w:pStyle w:val="BodyText"/>
      </w:pPr>
      <w:r>
        <w:t xml:space="preserve">основного, среднего общего образования и дополнительные</w:t>
      </w:r>
    </w:p>
    <w:p>
      <w:pPr>
        <w:pStyle w:val="BodyText"/>
      </w:pPr>
      <w:r>
        <w:t xml:space="preserve">образовательные программы, имеющие основы для подготовки</w:t>
      </w:r>
    </w:p>
    <w:p>
      <w:pPr>
        <w:pStyle w:val="BodyText"/>
      </w:pPr>
      <w:r>
        <w:t xml:space="preserve">несовершеннолетних граждан к служению Отечеству</w:t>
      </w:r>
    </w:p>
    <w:p>
      <w:pPr>
        <w:pStyle w:val="BodyText"/>
      </w:pPr>
      <w:r>
        <w:t xml:space="preserve">на гражданском и военном поприще.</w:t>
      </w:r>
    </w:p>
    <w:p>
      <w:pPr>
        <w:pStyle w:val="BodyText"/>
      </w:pPr>
      <w:r>
        <w:t xml:space="preserve">В кадетский класс обучающиеся отбираются по успехам в учебе, состоянию физического развития и здоровья.</w:t>
      </w:r>
    </w:p>
    <w:p>
      <w:pPr>
        <w:pStyle w:val="BodyText"/>
      </w:pPr>
      <w:r>
        <w:t xml:space="preserve">Режим дня для кадетского класса, обеспечивающий научно-обоснованное сочетание обучения, специальной подготовки, труда и отдыха регламентируется с 8.00 до 18.00:</w:t>
      </w:r>
    </w:p>
    <w:p>
      <w:pPr>
        <w:pStyle w:val="BodyText"/>
      </w:pPr>
      <w:r>
        <w:t xml:space="preserve">- с 8.00 до 14.00 осуществляется общеобразовательный процесс по</w:t>
      </w:r>
    </w:p>
    <w:p>
      <w:pPr>
        <w:pStyle w:val="BodyText"/>
      </w:pPr>
      <w:r>
        <w:t xml:space="preserve">программе основного общего образования,</w:t>
      </w:r>
    </w:p>
    <w:p>
      <w:pPr>
        <w:pStyle w:val="BodyText"/>
      </w:pPr>
      <w:r>
        <w:t xml:space="preserve">- с14.00 до 18.00 осуществляется дополнительное образование по программе военно-прикладной подготовки и по выбору.</w:t>
      </w:r>
    </w:p>
    <w:p>
      <w:pPr>
        <w:pStyle w:val="BodyText"/>
      </w:pPr>
      <w:r>
        <w:t xml:space="preserve">Питание кадетов во время перерыва на обед осуществляется за</w:t>
      </w:r>
    </w:p>
    <w:p>
      <w:pPr>
        <w:pStyle w:val="BodyText"/>
      </w:pPr>
      <w:r>
        <w:t xml:space="preserve">счет средств родителей; обеспечение детей одеждой (парадная,</w:t>
      </w:r>
    </w:p>
    <w:p>
      <w:pPr>
        <w:pStyle w:val="BodyText"/>
      </w:pPr>
      <w:r>
        <w:t xml:space="preserve">повседневная и камуфляжная форма) за счет бюджета.</w:t>
      </w:r>
    </w:p>
    <w:p>
      <w:pPr>
        <w:pStyle w:val="BodyText"/>
      </w:pPr>
      <w:r>
        <w:t xml:space="preserve">По вопросу приема обращаться к куратору кадетского класса Кудрявцевой И.А. по адресу школы:</w:t>
      </w:r>
    </w:p>
    <w:p>
      <w:pPr>
        <w:pStyle w:val="BodyText"/>
      </w:pPr>
      <w:r>
        <w:t xml:space="preserve">Москва, Алтуфьевское ш., д. 97 корп.3, кабинет № 214.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http://lianozovo.mos.ru/presscenter/news/detail/1754361.html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754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754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2024-11-23T06:53:05Z</dcterms:created>
  <dcterms:modified xsi:type="dcterms:W3CDTF">2024-11-23T06:53:05Z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