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4fed31f3afafd5cb6bf869dd0527886ada766"/>
    <w:p>
      <w:pPr>
        <w:pStyle w:val="Heading3"/>
      </w:pPr>
      <w:r>
        <w:t xml:space="preserve">Врачу поликлиники №125 вручена грамота мэра Москвы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rPr>
          <w:iCs/>
          <w:i/>
          <w:bCs/>
          <w:b/>
        </w:rPr>
        <w:t xml:space="preserve">12.10.2023. Врачу детской городской поликлиники №125 вручили Благодарность мэра Москвы. Об этом сегодня сообщили в поликлинике.</w:t>
      </w:r>
    </w:p>
    <w:p>
      <w:pPr>
        <w:pStyle w:val="BodyText"/>
      </w:pPr>
      <w:r>
        <w:t xml:space="preserve">Главный врач и заместитель главного врача по медицинской части, вручила Татьяне Ивановне врачу детской городской поликлиники №125 благодарность мэра Москвы. Ведь Татьяна Ивановна много лет работала в системе здравоохранения, и это заслуженная награда за плодотворную работу в системе здравоохранения города Москвы.</w:t>
      </w:r>
    </w:p>
    <w:p>
      <w:pPr>
        <w:pStyle w:val="BodyText"/>
      </w:pPr>
      <w:r>
        <w:rPr>
          <w:iCs/>
          <w:i/>
        </w:rPr>
        <w:t xml:space="preserve">«Мы очень гордимся тем, что в нашей поликлинике работали такие высококвалифицированные специалисты, преданные своему делу, ведь они внесли и по сей день вносят значительный вклад в развитие здравоохранения города», — рассказали в ДГП.</w:t>
      </w:r>
    </w:p>
    <w:p>
      <w:pPr>
        <w:pStyle w:val="BodyText"/>
      </w:pPr>
      <w:r>
        <w:t xml:space="preserve">Напомним, ДГП №125 ДЗМ» филиал №2 расположен по адресу: Новгородская ул., 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http://lianozovo.mos.ru/presscenter/news/detail/11892587.html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892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892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2025-08-05T16:09:26Z</dcterms:created>
  <dcterms:modified xsi:type="dcterms:W3CDTF">2025-08-05T16:09:26Z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