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067a5d734755c28057de7eb41d67b1b6289477"/>
    <w:p>
      <w:pPr>
        <w:pStyle w:val="Heading3"/>
      </w:pPr>
      <w:r>
        <w:t xml:space="preserve">Выписка из протокола заседания Окружной комиссии по пресечению самовольного строительства от 14 июня 2023 года</w:t>
      </w:r>
    </w:p>
    <w:p>
      <w:pPr>
        <w:pStyle w:val="FirstParagraph"/>
      </w:pPr>
      <w:r>
        <w:t xml:space="preserve">22.06.2023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http://lianozovo.mos.ru/dismantling/detail/11667671.html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Лианозово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dismantling/detail/1166767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dismantling/detail/1166767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2025-02-16T20:18:09Z</dcterms:created>
  <dcterms:modified xsi:type="dcterms:W3CDTF">2025-02-16T20:18:09Z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